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Цифровое образование в нашей школе</w:t>
      </w:r>
    </w:p>
    <w:p>
      <w:r>
        <w:t>Наша школа — участник федерального проекта «Цифровая образовательная среда», который реализуется в рамках национального проекта «Молодёжь и дети» (ранее — национальный проект «Образование»). Его цель — сделать обучение современным, доступным и безопасным: объединить учеников, учителей и родителей в едином цифровом пространстве и дополнить традиционные уроки современными технологиями.</w:t>
      </w:r>
    </w:p>
    <w:p>
      <w:r>
        <w:t>Важно понимать: цифровая среда не отменяет живое общение с педагогом и очные занятия. Она расширяет возможности обучения — помогает готовиться к урокам, отслеживать успехи и получать доступ к проверенному образовательному контенту.</w:t>
      </w:r>
    </w:p>
    <w:p>
      <w:r>
        <w:t>Что уже доступно участникам образовательного процесса:</w:t>
      </w:r>
    </w:p>
    <w:p>
      <w:pPr>
        <w:pStyle w:val="ListBullet"/>
      </w:pPr>
      <w:r>
        <w:rPr>
          <w:b/>
        </w:rPr>
        <w:t>ФГИС «Моя школа»</w:t>
      </w:r>
      <w:r>
        <w:t xml:space="preserve"> — единая платформа: электронный дневник и журнал, расписание, домашние задания, библиотека цифрового контента. Вход — через учётную запись «Госуслуг» (myschool.edu.ru).</w:t>
      </w:r>
    </w:p>
    <w:p>
      <w:pPr>
        <w:pStyle w:val="ListBullet"/>
      </w:pPr>
      <w:r>
        <w:rPr>
          <w:b/>
        </w:rPr>
        <w:t>«Цифровые помощники»</w:t>
      </w:r>
      <w:r>
        <w:t xml:space="preserve"> — сервисы для учеников (подготовка к экзаменам, диагностические работы), учителей (снижение бюрократической нагрузки, портфолио, подбор программ ДПО) и родителей (подбор кружков и дополнительных занятий по интересам ребёнка) — student.edu.ru, teacher.edu.ru, parent.edu.ru.</w:t>
      </w:r>
    </w:p>
    <w:p>
      <w:pPr>
        <w:pStyle w:val="ListBullet"/>
      </w:pPr>
      <w:r>
        <w:rPr>
          <w:b/>
        </w:rPr>
        <w:t>«Сферум»</w:t>
      </w:r>
      <w:r>
        <w:t xml:space="preserve"> — безопасное образовательное пространство для общения с учителями, видеозвонков и онлайн-собраний (sferum.ru).</w:t>
      </w:r>
    </w:p>
    <w:p>
      <w:pPr>
        <w:pStyle w:val="ListBullet"/>
      </w:pPr>
      <w:r>
        <w:rPr>
          <w:b/>
        </w:rPr>
        <w:t>«Российская электронная школа»</w:t>
      </w:r>
      <w:r>
        <w:t xml:space="preserve"> — интерактивные уроки по всем предметам с 1-го по 11-й класс (resh.edu.ru).</w:t>
      </w:r>
    </w:p>
    <w:p>
      <w:pPr>
        <w:pStyle w:val="ListBullet"/>
      </w:pPr>
      <w:r>
        <w:rPr>
          <w:b/>
        </w:rPr>
        <w:t>«Урок цифры»</w:t>
      </w:r>
      <w:r>
        <w:t xml:space="preserve"> — уроки по цифровым темам и ИТ-профессиям (урокцифры.рф).</w:t>
      </w:r>
    </w:p>
    <w:p>
      <w:r>
        <w:t>Все сервисы бесплатные и доступны после авторизации на «Госуслугах». По вопросам подключения и настройки обращайтесь к классному руководителю или в администрацию школы.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