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7F" w:rsidRPr="002F1301" w:rsidRDefault="00C971D3" w:rsidP="00C971D3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</w:pPr>
      <w:r w:rsidRPr="002F1301">
        <w:rPr>
          <w:rFonts w:eastAsia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 xml:space="preserve">Рекомендации родителям по воспитанию </w:t>
      </w:r>
      <w:r w:rsidR="00531779">
        <w:rPr>
          <w:rFonts w:eastAsia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>ребенка</w:t>
      </w:r>
      <w:r w:rsidRPr="002F1301">
        <w:rPr>
          <w:rFonts w:eastAsia="Times New Roman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 xml:space="preserve"> с ОВЗ </w:t>
      </w:r>
    </w:p>
    <w:p w:rsidR="005E7004" w:rsidRPr="00DD23B8" w:rsidRDefault="005E7004" w:rsidP="00C971D3">
      <w:pPr>
        <w:shd w:val="clear" w:color="auto" w:fill="FFFFFF"/>
        <w:spacing w:after="0" w:line="360" w:lineRule="auto"/>
        <w:jc w:val="center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</w:p>
    <w:p w:rsidR="00166EA6" w:rsidRPr="00DD23B8" w:rsidRDefault="00166EA6" w:rsidP="00166EA6">
      <w:pPr>
        <w:shd w:val="clear" w:color="auto" w:fill="FFFFFF"/>
        <w:spacing w:after="0" w:line="360" w:lineRule="auto"/>
        <w:jc w:val="center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>
        <w:rPr>
          <w:rFonts w:eastAsia="Times New Roman" w:cs="Times New Roman"/>
          <w:noProof/>
          <w:color w:val="215868" w:themeColor="accent5" w:themeShade="80"/>
          <w:sz w:val="32"/>
          <w:szCs w:val="32"/>
          <w:lang w:eastAsia="ru-RU"/>
        </w:rPr>
        <w:drawing>
          <wp:inline distT="0" distB="0" distL="0" distR="0">
            <wp:extent cx="5319950" cy="2324100"/>
            <wp:effectExtent l="19050" t="0" r="0" b="0"/>
            <wp:docPr id="2" name="Рисунок 2" descr="C:\Users\User\Desktop\images-pic (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s-pic (6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9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1D3" w:rsidRPr="00DD23B8" w:rsidRDefault="00C971D3" w:rsidP="00C971D3">
      <w:pPr>
        <w:spacing w:after="0" w:line="360" w:lineRule="auto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</w:p>
    <w:p w:rsidR="00166EA6" w:rsidRDefault="00C971D3" w:rsidP="00976B7F">
      <w:pPr>
        <w:numPr>
          <w:ilvl w:val="0"/>
          <w:numId w:val="3"/>
        </w:numPr>
        <w:spacing w:after="0" w:line="360" w:lineRule="auto"/>
        <w:ind w:left="0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DD23B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Не следует </w:t>
      </w:r>
      <w:r w:rsidR="00166EA6" w:rsidRPr="00DD23B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смотреть </w:t>
      </w:r>
      <w:r w:rsidRPr="00DD23B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на ребенка как на маленького, беспомощного. </w:t>
      </w:r>
    </w:p>
    <w:p w:rsidR="00166EA6" w:rsidRDefault="00C971D3" w:rsidP="00976B7F">
      <w:pPr>
        <w:numPr>
          <w:ilvl w:val="0"/>
          <w:numId w:val="3"/>
        </w:numPr>
        <w:spacing w:after="0" w:line="360" w:lineRule="auto"/>
        <w:ind w:left="0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DD23B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Не </w:t>
      </w:r>
      <w:r w:rsid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стоит</w:t>
      </w:r>
      <w:r w:rsidRPr="00DD23B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постоянно опекать</w:t>
      </w:r>
      <w:r w:rsid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его</w:t>
      </w:r>
      <w:r w:rsidRPr="00DD23B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, например, собирать ему в школу портфель, контролировать каждое действие ребенка при выполнении домашних заданий. </w:t>
      </w:r>
    </w:p>
    <w:p w:rsidR="00C971D3" w:rsidRPr="00DD23B8" w:rsidRDefault="00166EA6" w:rsidP="00976B7F">
      <w:pPr>
        <w:numPr>
          <w:ilvl w:val="0"/>
          <w:numId w:val="3"/>
        </w:numPr>
        <w:spacing w:after="0" w:line="360" w:lineRule="auto"/>
        <w:ind w:left="0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Избегайте </w:t>
      </w:r>
      <w:proofErr w:type="spellStart"/>
      <w:r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гиперопеки</w:t>
      </w:r>
      <w:proofErr w:type="spellEnd"/>
      <w:r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. Старайтесь максимально развить у ребенка</w:t>
      </w:r>
      <w:r w:rsidR="00C971D3" w:rsidRPr="00DD23B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навык</w:t>
      </w:r>
      <w:r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и</w:t>
      </w:r>
      <w:r w:rsidR="00C971D3" w:rsidRPr="00DD23B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самообслуживания и самоконтроля</w:t>
      </w:r>
      <w:r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, которые станут основой для появления</w:t>
      </w:r>
      <w:r w:rsidR="00C971D3" w:rsidRPr="00DD23B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таки</w:t>
      </w:r>
      <w:r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х важных</w:t>
      </w:r>
      <w:r w:rsidR="00C971D3" w:rsidRPr="00DD23B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качеств, как уверенность в себе, чувство ответственности, самостоятельность. </w:t>
      </w:r>
      <w:r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Безусловно</w:t>
      </w:r>
      <w:r w:rsidR="00C971D3" w:rsidRPr="00DD23B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, контроль необходим, но его необходимо орг</w:t>
      </w:r>
      <w:r w:rsidR="00736DBE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анизовывать не "над", а "рядом", </w:t>
      </w:r>
      <w:r w:rsidR="00736DBE" w:rsidRPr="00F60143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>ненавязчиво, без лишних крайностей и категорических форм.</w:t>
      </w:r>
    </w:p>
    <w:p w:rsidR="00166EA6" w:rsidRDefault="00C971D3" w:rsidP="00976B7F">
      <w:pPr>
        <w:numPr>
          <w:ilvl w:val="0"/>
          <w:numId w:val="4"/>
        </w:numPr>
        <w:spacing w:after="0" w:line="360" w:lineRule="auto"/>
        <w:ind w:left="0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Не предъявля</w:t>
      </w:r>
      <w:r w:rsidR="00166EA6"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йте</w:t>
      </w:r>
      <w:r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завышенные требования к ребенку</w:t>
      </w:r>
      <w:r w:rsidR="00166EA6"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, он не справиться и потеряет веру в свои силы. Необходимо помнить, что п</w:t>
      </w:r>
      <w:r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ерегрузка, особенно интеллектуальная, влечет за собой не только снижение работоспособности, заторможенност</w:t>
      </w:r>
      <w:r w:rsidR="00166EA6"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ь</w:t>
      </w:r>
      <w:r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в понимании ситуации, но может </w:t>
      </w:r>
      <w:r w:rsidR="00166EA6"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стать причиной</w:t>
      </w:r>
      <w:r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агресси</w:t>
      </w:r>
      <w:r w:rsidR="00166EA6"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и</w:t>
      </w:r>
      <w:r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, срыв</w:t>
      </w:r>
      <w:r w:rsidR="00166EA6"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а</w:t>
      </w:r>
      <w:r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в поведении, </w:t>
      </w:r>
      <w:r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lastRenderedPageBreak/>
        <w:t>резки</w:t>
      </w:r>
      <w:r w:rsidR="00166EA6"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х</w:t>
      </w:r>
      <w:r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перепад</w:t>
      </w:r>
      <w:r w:rsidR="00166EA6"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ов</w:t>
      </w:r>
      <w:r w:rsidRPr="00166EA6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настроения. </w:t>
      </w:r>
      <w:r w:rsidR="00736DBE" w:rsidRPr="00F60143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 xml:space="preserve">Чрезмерное переутомление снижает самоконтроль и увеличивает </w:t>
      </w:r>
      <w:r w:rsidR="00736DBE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 xml:space="preserve">проявления </w:t>
      </w:r>
      <w:r w:rsidR="00736DBE" w:rsidRPr="00F60143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>гиперактивност</w:t>
      </w:r>
      <w:r w:rsidR="00736DBE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>и.</w:t>
      </w:r>
    </w:p>
    <w:p w:rsidR="00C971D3" w:rsidRPr="00976B7F" w:rsidRDefault="00C971D3" w:rsidP="00976B7F">
      <w:pPr>
        <w:numPr>
          <w:ilvl w:val="0"/>
          <w:numId w:val="4"/>
        </w:numPr>
        <w:spacing w:after="0" w:line="360" w:lineRule="auto"/>
        <w:ind w:left="0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976B7F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Для того</w:t>
      </w:r>
      <w:proofErr w:type="gramStart"/>
      <w:r w:rsidRPr="00976B7F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,</w:t>
      </w:r>
      <w:proofErr w:type="gramEnd"/>
      <w:r w:rsidRPr="00976B7F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чтобы сохранить работоспособность ребенка</w:t>
      </w:r>
      <w:r w:rsidR="00736DBE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с ОВЗ</w:t>
      </w:r>
      <w:r w:rsidRPr="00976B7F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, внимательно отнеситесь к организации его труда и отдыха.</w:t>
      </w:r>
      <w:r w:rsidR="00976B7F" w:rsidRPr="00976B7F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 Делайте перерывы </w:t>
      </w:r>
      <w:r w:rsidR="00976B7F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во время </w:t>
      </w:r>
      <w:r w:rsidRPr="00976B7F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>выполнения домашнего задания.</w:t>
      </w:r>
      <w:r w:rsidR="00736DBE" w:rsidRPr="00736DBE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 xml:space="preserve"> </w:t>
      </w:r>
      <w:r w:rsidR="00736DBE" w:rsidRPr="00F60143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 xml:space="preserve">Большую роль играет установление </w:t>
      </w:r>
      <w:r w:rsidR="00736DBE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 xml:space="preserve">и соблюдение </w:t>
      </w:r>
      <w:r w:rsidR="00736DBE" w:rsidRPr="00F60143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>твердого распорядка</w:t>
      </w:r>
      <w:r w:rsidR="00736DBE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 xml:space="preserve"> дня</w:t>
      </w:r>
      <w:r w:rsidR="00736DBE" w:rsidRPr="00F60143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>.</w:t>
      </w:r>
    </w:p>
    <w:p w:rsidR="00C971D3" w:rsidRDefault="00C971D3" w:rsidP="00976B7F">
      <w:pPr>
        <w:numPr>
          <w:ilvl w:val="0"/>
          <w:numId w:val="4"/>
        </w:numPr>
        <w:spacing w:after="0" w:line="360" w:lineRule="auto"/>
        <w:ind w:left="0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DD23B8"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  <w:t xml:space="preserve">Самооценка ребенка во многом зависит от оценки окружающих его людей. Важно, что бы ребенок верил в свои силы, испытывал состояние комфорта, защищенности, позитивного мировосприятия и интереса. </w:t>
      </w:r>
    </w:p>
    <w:p w:rsidR="00736DBE" w:rsidRPr="00736DBE" w:rsidRDefault="00736DBE" w:rsidP="00976B7F">
      <w:pPr>
        <w:numPr>
          <w:ilvl w:val="0"/>
          <w:numId w:val="4"/>
        </w:numPr>
        <w:spacing w:after="0" w:line="360" w:lineRule="auto"/>
        <w:ind w:left="0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>Старайтесь достичь</w:t>
      </w:r>
      <w:r w:rsidRPr="00F60143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 xml:space="preserve"> полно</w:t>
      </w:r>
      <w:r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>го</w:t>
      </w:r>
      <w:r w:rsidRPr="00F60143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 xml:space="preserve"> довери</w:t>
      </w:r>
      <w:r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>я</w:t>
      </w:r>
      <w:r w:rsidRPr="00F60143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 xml:space="preserve"> и взаимопонимани</w:t>
      </w:r>
      <w:r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>я</w:t>
      </w:r>
      <w:r w:rsidRPr="00736DBE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 xml:space="preserve"> </w:t>
      </w:r>
      <w:r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>в</w:t>
      </w:r>
      <w:r w:rsidRPr="00F60143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 xml:space="preserve"> отношениях. </w:t>
      </w:r>
    </w:p>
    <w:p w:rsidR="00736DBE" w:rsidRPr="00736DBE" w:rsidRDefault="00736DBE" w:rsidP="00976B7F">
      <w:pPr>
        <w:numPr>
          <w:ilvl w:val="0"/>
          <w:numId w:val="4"/>
        </w:numPr>
        <w:spacing w:after="0" w:line="360" w:lineRule="auto"/>
        <w:ind w:left="0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F60143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 xml:space="preserve">Все устные указания подкрепляются зрительной стимуляцией. Следует помнить, что отклонения в поведении ребенка неумышленные, поэтому надо стараться избегать наказания. В семье должен быть создан </w:t>
      </w:r>
      <w:r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>благоприятный</w:t>
      </w:r>
      <w:r w:rsidRPr="00F60143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 xml:space="preserve"> психологический микроклимат. </w:t>
      </w:r>
    </w:p>
    <w:p w:rsidR="00736DBE" w:rsidRDefault="00736DBE" w:rsidP="00736DBE">
      <w:pPr>
        <w:numPr>
          <w:ilvl w:val="0"/>
          <w:numId w:val="4"/>
        </w:numPr>
        <w:spacing w:after="0" w:line="360" w:lineRule="auto"/>
        <w:ind w:left="0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F60143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>Желательно проведение совместного досуга. Ребенок не должен чувствовать себя обделенным вниманием. Не допуска</w:t>
      </w:r>
      <w:r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>йте</w:t>
      </w:r>
      <w:r w:rsidRPr="00F60143">
        <w:rPr>
          <w:rFonts w:cs="Times New Roman"/>
          <w:color w:val="215868" w:themeColor="accent5" w:themeShade="80"/>
          <w:sz w:val="32"/>
          <w:szCs w:val="32"/>
          <w:shd w:val="clear" w:color="auto" w:fill="FFFFFF"/>
        </w:rPr>
        <w:t xml:space="preserve"> семейных ссор при нем. </w:t>
      </w:r>
    </w:p>
    <w:p w:rsidR="00736DBE" w:rsidRPr="00736DBE" w:rsidRDefault="00736DBE" w:rsidP="00736DBE">
      <w:pPr>
        <w:spacing w:after="0" w:line="360" w:lineRule="auto"/>
        <w:jc w:val="both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  <w:r w:rsidRPr="00736DBE">
        <w:rPr>
          <w:rFonts w:cs="Times New Roman"/>
          <w:color w:val="215868" w:themeColor="accent5" w:themeShade="80"/>
          <w:sz w:val="32"/>
          <w:szCs w:val="32"/>
        </w:rPr>
        <w:br/>
      </w:r>
    </w:p>
    <w:p w:rsidR="00C971D3" w:rsidRPr="00DD23B8" w:rsidRDefault="00C971D3" w:rsidP="00C971D3">
      <w:pPr>
        <w:spacing w:after="0" w:line="360" w:lineRule="auto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</w:p>
    <w:p w:rsidR="00C971D3" w:rsidRPr="00DD23B8" w:rsidRDefault="00C971D3" w:rsidP="00C971D3">
      <w:pPr>
        <w:spacing w:after="0" w:line="360" w:lineRule="auto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</w:p>
    <w:p w:rsidR="00C971D3" w:rsidRPr="00DD23B8" w:rsidRDefault="00C971D3" w:rsidP="00C971D3">
      <w:pPr>
        <w:spacing w:after="0" w:line="360" w:lineRule="auto"/>
        <w:rPr>
          <w:rFonts w:eastAsia="Times New Roman" w:cs="Times New Roman"/>
          <w:color w:val="215868" w:themeColor="accent5" w:themeShade="80"/>
          <w:sz w:val="32"/>
          <w:szCs w:val="32"/>
          <w:lang w:eastAsia="ru-RU"/>
        </w:rPr>
      </w:pPr>
    </w:p>
    <w:p w:rsidR="00E03764" w:rsidRDefault="00E03764"/>
    <w:sectPr w:rsidR="00E03764" w:rsidSect="00E03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447DC"/>
    <w:multiLevelType w:val="multilevel"/>
    <w:tmpl w:val="0A02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8046D"/>
    <w:multiLevelType w:val="multilevel"/>
    <w:tmpl w:val="063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2316F"/>
    <w:multiLevelType w:val="multilevel"/>
    <w:tmpl w:val="6AFE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5F236C"/>
    <w:multiLevelType w:val="multilevel"/>
    <w:tmpl w:val="3098BA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623A161C"/>
    <w:multiLevelType w:val="multilevel"/>
    <w:tmpl w:val="B28A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950580"/>
    <w:multiLevelType w:val="multilevel"/>
    <w:tmpl w:val="4300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864419"/>
    <w:multiLevelType w:val="multilevel"/>
    <w:tmpl w:val="ACB6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971D3"/>
    <w:rsid w:val="000F43CD"/>
    <w:rsid w:val="00166EA6"/>
    <w:rsid w:val="001956D2"/>
    <w:rsid w:val="001C3125"/>
    <w:rsid w:val="001D3882"/>
    <w:rsid w:val="002427E2"/>
    <w:rsid w:val="002D22EA"/>
    <w:rsid w:val="002F1301"/>
    <w:rsid w:val="003D0A82"/>
    <w:rsid w:val="00407142"/>
    <w:rsid w:val="0044158E"/>
    <w:rsid w:val="0049467C"/>
    <w:rsid w:val="00531779"/>
    <w:rsid w:val="00556EAD"/>
    <w:rsid w:val="005B20C1"/>
    <w:rsid w:val="005D5746"/>
    <w:rsid w:val="005E7004"/>
    <w:rsid w:val="0066499C"/>
    <w:rsid w:val="006743AE"/>
    <w:rsid w:val="006F60C6"/>
    <w:rsid w:val="006F7D3B"/>
    <w:rsid w:val="00711836"/>
    <w:rsid w:val="00711851"/>
    <w:rsid w:val="00736DBE"/>
    <w:rsid w:val="00742534"/>
    <w:rsid w:val="007B050C"/>
    <w:rsid w:val="007E68F6"/>
    <w:rsid w:val="007F4C14"/>
    <w:rsid w:val="00817E43"/>
    <w:rsid w:val="008B12A1"/>
    <w:rsid w:val="008B1C47"/>
    <w:rsid w:val="008F524C"/>
    <w:rsid w:val="00927256"/>
    <w:rsid w:val="00945373"/>
    <w:rsid w:val="009463C3"/>
    <w:rsid w:val="00976B7F"/>
    <w:rsid w:val="009870CA"/>
    <w:rsid w:val="00A21AAE"/>
    <w:rsid w:val="00AE6386"/>
    <w:rsid w:val="00B4429E"/>
    <w:rsid w:val="00B92C29"/>
    <w:rsid w:val="00B9679A"/>
    <w:rsid w:val="00BC0953"/>
    <w:rsid w:val="00BD431F"/>
    <w:rsid w:val="00C27D40"/>
    <w:rsid w:val="00C6272F"/>
    <w:rsid w:val="00C971D3"/>
    <w:rsid w:val="00D40CC3"/>
    <w:rsid w:val="00DC707E"/>
    <w:rsid w:val="00E03764"/>
    <w:rsid w:val="00F15BE2"/>
    <w:rsid w:val="00F73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2017-09-18T12:48:00Z</dcterms:created>
  <dcterms:modified xsi:type="dcterms:W3CDTF">2017-09-20T06:51:00Z</dcterms:modified>
</cp:coreProperties>
</file>